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AB4041">
        <w:rPr>
          <w:rFonts w:cstheme="minorHAnsi"/>
          <w:sz w:val="16"/>
          <w:szCs w:val="16"/>
        </w:rPr>
        <w:t>23</w:t>
      </w:r>
      <w:bookmarkStart w:id="0" w:name="_GoBack"/>
      <w:bookmarkEnd w:id="0"/>
      <w:r w:rsidR="00CB2047">
        <w:rPr>
          <w:rFonts w:cstheme="minorHAnsi"/>
          <w:sz w:val="16"/>
          <w:szCs w:val="16"/>
        </w:rPr>
        <w:t>/24/PT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</w:p>
    <w:p w:rsidR="005137BE" w:rsidRPr="009161C9" w:rsidRDefault="009B1214" w:rsidP="00B3350B">
      <w:pPr>
        <w:spacing w:after="0" w:line="240" w:lineRule="auto"/>
        <w:jc w:val="both"/>
        <w:rPr>
          <w:rFonts w:ascii="Calibri" w:eastAsia="Times New Roman" w:hAnsi="Calibri" w:cs="Segoe UI"/>
          <w:sz w:val="20"/>
          <w:lang w:eastAsia="pl-PL"/>
        </w:rPr>
      </w:pPr>
      <w:r>
        <w:rPr>
          <w:rFonts w:ascii="Calibri" w:eastAsia="Calibri" w:hAnsi="Calibri"/>
          <w:b/>
          <w:bCs/>
          <w:i/>
          <w:sz w:val="24"/>
        </w:rPr>
        <w:t>Zakup rocznej prenumeraty czasopisma New England Journal of Medicine w wersji online.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DA266E" w:rsidRDefault="00DA266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DA266E" w:rsidRDefault="00DA266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CB2047">
        <w:rPr>
          <w:rFonts w:cstheme="minorHAnsi"/>
          <w:sz w:val="20"/>
          <w:szCs w:val="20"/>
        </w:rPr>
        <w:t>5/24</w:t>
      </w:r>
      <w:r w:rsidR="00A75400">
        <w:rPr>
          <w:rFonts w:cstheme="minorHAnsi"/>
          <w:sz w:val="20"/>
          <w:szCs w:val="20"/>
        </w:rPr>
        <w:t>/</w:t>
      </w:r>
      <w:r w:rsidR="00CB2047">
        <w:rPr>
          <w:rFonts w:cstheme="minorHAnsi"/>
          <w:sz w:val="20"/>
          <w:szCs w:val="20"/>
        </w:rPr>
        <w:t>PT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A9" w:rsidRDefault="00053AA9" w:rsidP="003B1911">
      <w:pPr>
        <w:spacing w:after="0" w:line="240" w:lineRule="auto"/>
      </w:pPr>
      <w:r>
        <w:separator/>
      </w:r>
    </w:p>
  </w:endnote>
  <w:end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A9" w:rsidRDefault="00053AA9" w:rsidP="003B1911">
      <w:pPr>
        <w:spacing w:after="0" w:line="240" w:lineRule="auto"/>
      </w:pPr>
      <w:r>
        <w:separator/>
      </w:r>
    </w:p>
  </w:footnote>
  <w:foot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61C9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1214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041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47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A266E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56CE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2490-DF25-49B2-A96C-8D8261D8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6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7EC5-39AE-4DB2-89CE-97D7B68A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Piotr Topolowski</cp:lastModifiedBy>
  <cp:revision>93</cp:revision>
  <cp:lastPrinted>2023-10-30T10:19:00Z</cp:lastPrinted>
  <dcterms:created xsi:type="dcterms:W3CDTF">2021-09-17T12:07:00Z</dcterms:created>
  <dcterms:modified xsi:type="dcterms:W3CDTF">2024-03-22T09:34:00Z</dcterms:modified>
</cp:coreProperties>
</file>